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21BB" w14:textId="77777777" w:rsid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</w:p>
    <w:p w14:paraId="6A25CAF7" w14:textId="77777777" w:rsidR="004D0ED0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4D0ED0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215FA76B" w14:textId="0428E94F" w:rsidR="00E75116" w:rsidRDefault="00E75116" w:rsidP="00E75116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José Guzmán-Esquivel</w:t>
      </w:r>
    </w:p>
    <w:p w14:paraId="452958DC" w14:textId="77777777" w:rsidR="004879A0" w:rsidRPr="0094011E" w:rsidRDefault="004879A0" w:rsidP="004879A0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Sociedad Mexicana de Urología, Colegio de Profesionistas A.C.</w:t>
      </w:r>
    </w:p>
    <w:p w14:paraId="6EE313AB" w14:textId="220E84AF" w:rsidR="004D0ED0" w:rsidRDefault="006A20FF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bookmarkStart w:id="0" w:name="_GoBack"/>
      <w:bookmarkEnd w:id="0"/>
      <w:r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Editor</w:t>
      </w:r>
      <w:r w:rsidR="004D0ED0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de</w:t>
      </w:r>
      <w:r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la</w:t>
      </w:r>
      <w:r w:rsidR="004D0ED0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</w:t>
      </w:r>
      <w:r w:rsidRPr="006A20FF">
        <w:rPr>
          <w:rFonts w:ascii="Adobe Caslon Pro" w:eastAsia="Times New Roman" w:hAnsi="Adobe Caslon Pro" w:cs="Times New Roman"/>
          <w:b/>
          <w:color w:val="7F7F7F" w:themeColor="text1" w:themeTint="80"/>
          <w:sz w:val="24"/>
          <w:szCs w:val="24"/>
          <w:lang w:val="es-ES_tradnl" w:eastAsia="es-ES"/>
        </w:rPr>
        <w:t>Revista Mexicana de Urología</w:t>
      </w:r>
    </w:p>
    <w:p w14:paraId="27013E7E" w14:textId="77777777" w:rsidR="006A20FF" w:rsidRPr="006A20FF" w:rsidRDefault="006A20FF" w:rsidP="006A20FF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Edificio </w:t>
      </w:r>
      <w:proofErr w:type="spellStart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World</w:t>
      </w:r>
      <w:proofErr w:type="spellEnd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</w:t>
      </w:r>
      <w:proofErr w:type="spellStart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Trade</w:t>
      </w:r>
      <w:proofErr w:type="spellEnd"/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Center</w:t>
      </w:r>
    </w:p>
    <w:p w14:paraId="759213B5" w14:textId="1CFD81F5" w:rsidR="006A20FF" w:rsidRPr="006A20FF" w:rsidRDefault="006A20FF" w:rsidP="006A20FF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Montecito Núm. 38, piso 25</w:t>
      </w:r>
    </w:p>
    <w:p w14:paraId="33D5EF73" w14:textId="44397F33" w:rsidR="00D46410" w:rsidRPr="004D0ED0" w:rsidRDefault="006A20FF" w:rsidP="006A20FF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 w:rsidRPr="006A20FF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Col. Nápoles, 03810, Ciudad de México.</w:t>
      </w:r>
    </w:p>
    <w:p w14:paraId="74ED072F" w14:textId="77777777" w:rsidR="006A20FF" w:rsidRDefault="006A20FF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</w:p>
    <w:p w14:paraId="18AFDEB8" w14:textId="6B4FF168" w:rsidR="005B2794" w:rsidRPr="004D0ED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308FEDB2" w:rsidR="004D0ED0" w:rsidRPr="00AA713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AA7132">
        <w:rPr>
          <w:rFonts w:ascii="Adobe Caslon Pro" w:hAnsi="Adobe Caslon Pro" w:cs="Gill Sans Light"/>
          <w:sz w:val="24"/>
          <w:szCs w:val="24"/>
        </w:rPr>
        <w:t xml:space="preserve">Por medio de la presente, los que suscriben,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[Nombre de autores]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, en calidad de auto(res) exclusivo(s) del texto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 xml:space="preserve">[Título en español 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(Título 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e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n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 inglés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)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declaramos que lo sometemos para su evaluación y posible publicación en la </w:t>
      </w:r>
      <w:r w:rsidR="006A20FF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6A20FF">
        <w:rPr>
          <w:rFonts w:ascii="Adobe Caslon Pro" w:hAnsi="Adobe Caslon Pro" w:cs="Gill Sans Light"/>
          <w:sz w:val="24"/>
          <w:szCs w:val="24"/>
        </w:rPr>
        <w:t>la</w:t>
      </w:r>
      <w:r w:rsidRPr="00AA7132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FF5398">
        <w:rPr>
          <w:rFonts w:ascii="Adobe Caslon Pro" w:hAnsi="Adobe Caslon Pro" w:cs="Gill Sans Light"/>
          <w:b/>
          <w:sz w:val="24"/>
          <w:szCs w:val="24"/>
        </w:rPr>
        <w:t>Sociedad Mexicana de Urología, Colegio de Profesionistas A.C.</w:t>
      </w:r>
      <w:r w:rsidRPr="00AA7132">
        <w:rPr>
          <w:rFonts w:ascii="Adobe Caslon Pro" w:hAnsi="Adobe Caslon Pro" w:cs="Gill Sans Light"/>
          <w:b/>
          <w:sz w:val="24"/>
          <w:szCs w:val="24"/>
        </w:rPr>
        <w:t xml:space="preserve">, </w:t>
      </w:r>
      <w:r w:rsidRPr="00AA7132">
        <w:rPr>
          <w:rFonts w:ascii="Adobe Caslon Pro" w:hAnsi="Adobe Caslon Pro" w:cs="Gill Sans Light"/>
          <w:sz w:val="24"/>
          <w:szCs w:val="24"/>
        </w:rPr>
        <w:t>el cual es un trabajo original no publicado previamente, ni sometido a otra revista o editorial; asimismo que no hemos cedido los derechos patrimoniales ni otorgado autorización a otra persona física o moral que se considere con derechos sobre el trabajo.</w:t>
      </w:r>
    </w:p>
    <w:p w14:paraId="03B5DC71" w14:textId="1BADFCD9" w:rsidR="00AA3A2F" w:rsidRPr="004D0ED0" w:rsidRDefault="0003778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03778C">
        <w:rPr>
          <w:rFonts w:ascii="Adobe Caslon Pro" w:hAnsi="Adobe Caslon Pro" w:cs="Gill Sans Light"/>
          <w:sz w:val="24"/>
          <w:szCs w:val="24"/>
        </w:rPr>
        <w:t xml:space="preserve">Declaramos que el artículo es producto original de mi/nuestra autoría y no contiene citas ni trascripciones de otras obras sin otorgar el debido crédito a los poseedores de los derechos,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y, en </w:t>
      </w:r>
      <w:r>
        <w:rPr>
          <w:rFonts w:ascii="Adobe Caslon Pro" w:hAnsi="Adobe Caslon Pro" w:cs="Gill Sans Light"/>
          <w:sz w:val="24"/>
          <w:szCs w:val="24"/>
        </w:rPr>
        <w:t xml:space="preserve">el caso del uso de imágenes, fotografías o documentos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que así lo requieran, contamos con las debidas autorizaciones </w:t>
      </w:r>
      <w:r>
        <w:rPr>
          <w:rFonts w:ascii="Adobe Caslon Pro" w:hAnsi="Adobe Caslon Pro" w:cs="Gill Sans Light"/>
          <w:sz w:val="24"/>
          <w:szCs w:val="24"/>
        </w:rPr>
        <w:t xml:space="preserve">de reproducción </w:t>
      </w:r>
      <w:r w:rsidRPr="004D0ED0">
        <w:rPr>
          <w:rFonts w:ascii="Adobe Caslon Pro" w:hAnsi="Adobe Caslon Pro" w:cs="Gill Sans Light"/>
          <w:sz w:val="24"/>
          <w:szCs w:val="24"/>
        </w:rPr>
        <w:t>de quienes poseen los derechos patrimoniales</w:t>
      </w:r>
      <w:r>
        <w:rPr>
          <w:rFonts w:ascii="Adobe Caslon Pro" w:hAnsi="Adobe Caslon Pro" w:cs="Gill Sans Light"/>
          <w:sz w:val="24"/>
          <w:szCs w:val="24"/>
        </w:rPr>
        <w:t>.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De existir una impugnación con el contenido o la autoría del artículo, la responsabilidad será exclusivamente </w:t>
      </w:r>
      <w:r>
        <w:rPr>
          <w:rFonts w:ascii="Adobe Caslon Pro" w:hAnsi="Adobe Caslon Pro" w:cs="Gill Sans Light"/>
          <w:sz w:val="24"/>
          <w:szCs w:val="24"/>
        </w:rPr>
        <w:t>mía/</w:t>
      </w:r>
      <w:r w:rsidRPr="0003778C">
        <w:rPr>
          <w:rFonts w:ascii="Adobe Caslon Pro" w:hAnsi="Adobe Caslon Pro" w:cs="Gill Sans Light"/>
          <w:sz w:val="24"/>
          <w:szCs w:val="24"/>
        </w:rPr>
        <w:t xml:space="preserve">nuestra, </w:t>
      </w:r>
      <w:r w:rsidRPr="00FF5398">
        <w:rPr>
          <w:rFonts w:ascii="Adobe Caslon Pro" w:hAnsi="Adobe Caslon Pro" w:cs="Gill Sans Light"/>
          <w:sz w:val="24"/>
          <w:szCs w:val="24"/>
        </w:rPr>
        <w:t xml:space="preserve">relevando de toda responsabilidad </w:t>
      </w:r>
      <w:r w:rsidR="006A20FF" w:rsidRPr="00FF5398">
        <w:rPr>
          <w:rFonts w:ascii="Adobe Caslon Pro" w:hAnsi="Adobe Caslon Pro" w:cs="Gill Sans Light"/>
          <w:sz w:val="24"/>
          <w:szCs w:val="24"/>
        </w:rPr>
        <w:t xml:space="preserve">la </w:t>
      </w:r>
      <w:r w:rsidR="00FF5398" w:rsidRPr="00FF5398">
        <w:rPr>
          <w:rFonts w:ascii="Adobe Caslon Pro" w:hAnsi="Adobe Caslon Pro" w:cs="Gill Sans Light"/>
          <w:b/>
          <w:sz w:val="24"/>
          <w:szCs w:val="24"/>
        </w:rPr>
        <w:t>Sociedad Mexicana de Urología, Colegio de Profesionistas A.C.</w:t>
      </w:r>
      <w:r w:rsidR="00FF5398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y a </w:t>
      </w:r>
      <w:r w:rsidR="006A20FF" w:rsidRPr="00AA7132">
        <w:rPr>
          <w:rFonts w:ascii="Adobe Caslon Pro" w:hAnsi="Adobe Caslon Pro" w:cs="Gill Sans Light"/>
          <w:sz w:val="24"/>
          <w:szCs w:val="24"/>
        </w:rPr>
        <w:t xml:space="preserve">la </w:t>
      </w:r>
      <w:r w:rsidR="006A20FF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D46410">
        <w:rPr>
          <w:rFonts w:ascii="Adobe Caslon Pro" w:hAnsi="Adobe Caslon Pro" w:cs="Gill Sans Light"/>
          <w:b/>
          <w:i/>
          <w:sz w:val="24"/>
          <w:szCs w:val="24"/>
        </w:rPr>
        <w:t>,</w:t>
      </w:r>
      <w:r w:rsidRPr="0003778C">
        <w:rPr>
          <w:rFonts w:ascii="Adobe Caslon Pro" w:hAnsi="Adobe Caslon Pro" w:cs="Gill Sans Light"/>
          <w:b/>
          <w:i/>
          <w:color w:val="800000"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de cualquier demanda o reclamación que llegara a formular alguna persona física o moral que se considere con derecho sobre el texto, asumiendo todas las consecuencias legales y económicas. </w:t>
      </w:r>
    </w:p>
    <w:p w14:paraId="294F76E0" w14:textId="49CDA498" w:rsidR="00697FF8" w:rsidRPr="00697FF8" w:rsidRDefault="004D0ED0" w:rsidP="004D0ED0">
      <w:pPr>
        <w:spacing w:after="240"/>
        <w:jc w:val="both"/>
        <w:rPr>
          <w:rFonts w:ascii="Adobe Caslon Pro" w:eastAsia="Times New Roman" w:hAnsi="Adobe Caslon Pro" w:cs="Times New Roman"/>
          <w:color w:val="000000"/>
        </w:rPr>
      </w:pPr>
      <w:r>
        <w:rPr>
          <w:rFonts w:ascii="Adobe Caslon Pro" w:hAnsi="Adobe Caslon Pro" w:cs="Gill Sans Light"/>
          <w:sz w:val="24"/>
          <w:szCs w:val="24"/>
        </w:rPr>
        <w:lastRenderedPageBreak/>
        <w:t xml:space="preserve">En </w:t>
      </w:r>
      <w:r w:rsidR="00AA3A2F" w:rsidRPr="004D0ED0">
        <w:rPr>
          <w:rFonts w:ascii="Adobe Caslon Pro" w:hAnsi="Adobe Caslon Pro" w:cs="Gill Sans Light"/>
          <w:sz w:val="24"/>
          <w:szCs w:val="24"/>
        </w:rPr>
        <w:t>razón</w:t>
      </w:r>
      <w:r>
        <w:rPr>
          <w:rFonts w:ascii="Adobe Caslon Pro" w:hAnsi="Adobe Caslon Pro" w:cs="Gill Sans Light"/>
          <w:sz w:val="24"/>
          <w:szCs w:val="24"/>
        </w:rPr>
        <w:t xml:space="preserve"> de </w:t>
      </w:r>
      <w:r w:rsidR="00697FF8">
        <w:rPr>
          <w:rFonts w:ascii="Adobe Caslon Pro" w:hAnsi="Adobe Caslon Pro" w:cs="Gill Sans Light"/>
          <w:sz w:val="24"/>
          <w:szCs w:val="24"/>
        </w:rPr>
        <w:t>lo anterior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, </w:t>
      </w:r>
      <w:r w:rsidR="00697FF8">
        <w:rPr>
          <w:rFonts w:ascii="Adobe Caslon Pro" w:hAnsi="Adobe Caslon Pro" w:cs="Gill Sans Light"/>
          <w:sz w:val="24"/>
          <w:szCs w:val="24"/>
        </w:rPr>
        <w:t>manifiesto/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manifestamos </w:t>
      </w:r>
      <w:r w:rsidR="00697FF8">
        <w:rPr>
          <w:rFonts w:ascii="Adobe Caslon Pro" w:hAnsi="Adobe Caslon Pro" w:cs="Gill Sans Light"/>
          <w:sz w:val="24"/>
          <w:szCs w:val="24"/>
        </w:rPr>
        <w:t>mi/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nuestro consentimiento para que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sea revisado mediante el </w:t>
      </w:r>
      <w:r w:rsidR="00AA3A2F" w:rsidRPr="004D0ED0">
        <w:rPr>
          <w:rFonts w:ascii="Adobe Caslon Pro" w:hAnsi="Adobe Caslon Pro" w:cs="Gill Sans Light"/>
          <w:i/>
          <w:sz w:val="24"/>
          <w:szCs w:val="24"/>
        </w:rPr>
        <w:t>software</w:t>
      </w:r>
      <w:r w:rsidR="006A79BA" w:rsidRPr="004D0ED0">
        <w:rPr>
          <w:rFonts w:ascii="Adobe Caslon Pro" w:hAnsi="Adobe Caslon Pro" w:cs="Gill Sans Light"/>
          <w:i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aprobado por el Comité Editorial de la revista</w:t>
      </w:r>
      <w:r w:rsidR="00AA3A2F" w:rsidRPr="004D0ED0">
        <w:rPr>
          <w:rFonts w:ascii="Adobe Caslon Pro" w:hAnsi="Adobe Caslon Pro" w:cs="Gill Sans Light"/>
          <w:sz w:val="24"/>
          <w:szCs w:val="24"/>
        </w:rPr>
        <w:t>, que permite la detección de duplicidad de contenidos.</w:t>
      </w:r>
      <w:r w:rsidR="00697FF8">
        <w:rPr>
          <w:rFonts w:ascii="Adobe Caslon Pro" w:hAnsi="Adobe Caslon Pro" w:cs="Gill Sans Light"/>
          <w:sz w:val="24"/>
          <w:szCs w:val="24"/>
        </w:rPr>
        <w:t xml:space="preserve"> De igual forma reconozco que, de encontrar un alto porcentaje de similitu</w:t>
      </w:r>
      <w:r w:rsidR="001540A9">
        <w:rPr>
          <w:rFonts w:ascii="Adobe Caslon Pro" w:hAnsi="Adobe Caslon Pro" w:cs="Gill Sans Light"/>
          <w:sz w:val="24"/>
          <w:szCs w:val="24"/>
        </w:rPr>
        <w:t>d</w:t>
      </w:r>
      <w:r w:rsidR="00697FF8">
        <w:rPr>
          <w:rFonts w:ascii="Adobe Caslon Pro" w:hAnsi="Adobe Caslon Pro" w:cs="Gill Sans Light"/>
          <w:sz w:val="24"/>
          <w:szCs w:val="24"/>
        </w:rPr>
        <w:t xml:space="preserve"> con otro texto </w:t>
      </w:r>
      <w:r w:rsidR="001540A9">
        <w:rPr>
          <w:rFonts w:ascii="Adobe Caslon Pro" w:hAnsi="Adobe Caslon Pro" w:cs="Gill Sans Light"/>
          <w:sz w:val="24"/>
          <w:szCs w:val="24"/>
        </w:rPr>
        <w:t>previ</w:t>
      </w:r>
      <w:r w:rsidR="00697FF8">
        <w:rPr>
          <w:rFonts w:ascii="Adobe Caslon Pro" w:hAnsi="Adobe Caslon Pro" w:cs="Gill Sans Light"/>
          <w:sz w:val="24"/>
          <w:szCs w:val="24"/>
        </w:rPr>
        <w:t>amente publicado por mí</w:t>
      </w:r>
      <w:r w:rsidR="001540A9">
        <w:rPr>
          <w:rFonts w:ascii="Adobe Caslon Pro" w:hAnsi="Adobe Caslon Pro" w:cs="Gill Sans Light"/>
          <w:sz w:val="24"/>
          <w:szCs w:val="24"/>
        </w:rPr>
        <w:t>/nosotros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 o </w:t>
      </w:r>
      <w:r w:rsidR="001540A9">
        <w:rPr>
          <w:rFonts w:ascii="Adobe Caslon Pro" w:hAnsi="Adobe Caslon Pro" w:cs="Gill Sans Light"/>
          <w:sz w:val="24"/>
          <w:szCs w:val="24"/>
        </w:rPr>
        <w:t>por terceros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, el </w:t>
      </w:r>
      <w:r w:rsidR="001540A9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697FF8">
        <w:rPr>
          <w:rFonts w:ascii="Adobe Caslon Pro" w:hAnsi="Adobe Caslon Pro" w:cs="Gill Sans Light"/>
          <w:sz w:val="24"/>
          <w:szCs w:val="24"/>
        </w:rPr>
        <w:t xml:space="preserve">será </w:t>
      </w:r>
      <w:r w:rsidR="001540A9">
        <w:rPr>
          <w:rFonts w:ascii="Adobe Caslon Pro" w:hAnsi="Adobe Caslon Pro" w:cs="Gill Sans Light"/>
          <w:sz w:val="24"/>
          <w:szCs w:val="24"/>
        </w:rPr>
        <w:t xml:space="preserve">dimitido </w:t>
      </w:r>
      <w:r w:rsidR="00697FF8">
        <w:rPr>
          <w:rFonts w:ascii="Adobe Caslon Pro" w:hAnsi="Adobe Caslon Pro" w:cs="Gill Sans Light"/>
          <w:sz w:val="24"/>
          <w:szCs w:val="24"/>
        </w:rPr>
        <w:t>del proceso editorial de la revista.</w:t>
      </w:r>
    </w:p>
    <w:p w14:paraId="2ECFE411" w14:textId="02E7E378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Los autores del trabajo que se postula estamos conscientes que </w:t>
      </w:r>
      <w:r w:rsidR="006A20FF" w:rsidRPr="00AA7132">
        <w:rPr>
          <w:rFonts w:ascii="Adobe Caslon Pro" w:hAnsi="Adobe Caslon Pro" w:cs="Gill Sans Light"/>
          <w:sz w:val="24"/>
          <w:szCs w:val="24"/>
        </w:rPr>
        <w:t xml:space="preserve">la </w:t>
      </w:r>
      <w:r w:rsidR="006A20FF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D46410">
        <w:rPr>
          <w:rFonts w:ascii="Adobe Caslon Pro" w:hAnsi="Adobe Caslon Pro" w:cs="Gill Sans Light"/>
          <w:b/>
          <w:i/>
          <w:sz w:val="24"/>
          <w:szCs w:val="24"/>
        </w:rPr>
        <w:t>,</w:t>
      </w:r>
      <w:r w:rsidR="00D46410" w:rsidRPr="004D0ED0">
        <w:rPr>
          <w:rFonts w:ascii="Adobe Caslon Pro" w:hAnsi="Adobe Caslon Pro" w:cs="Gill Sans Light"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editada por </w:t>
      </w:r>
      <w:r w:rsidR="006A20FF">
        <w:rPr>
          <w:rFonts w:ascii="Adobe Caslon Pro" w:hAnsi="Adobe Caslon Pro" w:cs="Gill Sans Light"/>
          <w:sz w:val="24"/>
          <w:szCs w:val="24"/>
        </w:rPr>
        <w:t>la</w:t>
      </w:r>
      <w:r w:rsidR="006A20FF" w:rsidRPr="00AA7132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6A20FF">
        <w:rPr>
          <w:rFonts w:ascii="Adobe Caslon Pro" w:hAnsi="Adobe Caslon Pro" w:cs="Gill Sans Light"/>
          <w:b/>
          <w:sz w:val="24"/>
          <w:szCs w:val="24"/>
        </w:rPr>
        <w:t xml:space="preserve">Sociedad Mexicana de Urología </w:t>
      </w:r>
      <w:r w:rsidRPr="004D0ED0">
        <w:rPr>
          <w:rFonts w:ascii="Adobe Caslon Pro" w:hAnsi="Adobe Caslon Pro" w:cs="Gill Sans Light"/>
          <w:sz w:val="24"/>
          <w:szCs w:val="24"/>
        </w:rPr>
        <w:t>contempla –com</w:t>
      </w:r>
      <w:r w:rsidR="006A79BA" w:rsidRPr="004D0ED0">
        <w:rPr>
          <w:rFonts w:ascii="Adobe Caslon Pro" w:hAnsi="Adobe Caslon Pro" w:cs="Gill Sans Light"/>
          <w:sz w:val="24"/>
          <w:szCs w:val="24"/>
        </w:rPr>
        <w:t>o parte de sus lineamientos de política e</w:t>
      </w:r>
      <w:r w:rsidRPr="004D0ED0">
        <w:rPr>
          <w:rFonts w:ascii="Adobe Caslon Pro" w:hAnsi="Adobe Caslon Pro" w:cs="Gill Sans Light"/>
          <w:sz w:val="24"/>
          <w:szCs w:val="24"/>
        </w:rPr>
        <w:t xml:space="preserve">ditorial– la obligatoria acreditación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del dictamen editorial y el dictamen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académico </w:t>
      </w:r>
      <w:r w:rsidR="006A79BA" w:rsidRPr="004D0ED0">
        <w:rPr>
          <w:rFonts w:ascii="Adobe Caslon Pro" w:hAnsi="Adobe Caslon Pro" w:cs="Gill Sans Light"/>
          <w:sz w:val="24"/>
          <w:szCs w:val="24"/>
        </w:rPr>
        <w:t>(</w:t>
      </w:r>
      <w:r w:rsidRPr="004D0ED0">
        <w:rPr>
          <w:rFonts w:ascii="Adobe Caslon Pro" w:hAnsi="Adobe Caslon Pro" w:cs="Gill Sans Light"/>
          <w:sz w:val="24"/>
          <w:szCs w:val="24"/>
        </w:rPr>
        <w:t xml:space="preserve">bajo la modalidad </w:t>
      </w:r>
      <w:r w:rsidR="006A79BA" w:rsidRPr="004D0ED0">
        <w:rPr>
          <w:rFonts w:ascii="Adobe Caslon Pro" w:hAnsi="Adobe Caslon Pro" w:cs="Gill Sans Light"/>
          <w:sz w:val="24"/>
          <w:szCs w:val="24"/>
        </w:rPr>
        <w:t>triple revisión por pares ciegos)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para la posible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aprobacion de un artículo</w:t>
      </w:r>
      <w:r w:rsidRPr="004D0ED0">
        <w:rPr>
          <w:rFonts w:ascii="Adobe Caslon Pro" w:hAnsi="Adobe Caslon Pro" w:cs="Gill Sans Light"/>
          <w:sz w:val="24"/>
          <w:szCs w:val="24"/>
        </w:rPr>
        <w:t>, y también estamos conscientes que los resultados de dicho dictamen son inapelables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en todos los casos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786D2807" w14:textId="77777777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Para constancia de lo anteriormente expuesto, se firma esta declaración a los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días, del mes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</w:t>
      </w:r>
      <w:r w:rsidRPr="004D0ED0">
        <w:rPr>
          <w:rFonts w:ascii="Adobe Caslon Pro" w:hAnsi="Adobe Caslon Pro" w:cs="Gill Sans Light"/>
          <w:sz w:val="24"/>
          <w:szCs w:val="24"/>
        </w:rPr>
        <w:t>, del año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, en la ciudad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_____________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0EA59C2B" w14:textId="77777777" w:rsidR="00AA3A2F" w:rsidRPr="004D0ED0" w:rsidRDefault="00AA3A2F" w:rsidP="00AA3A2F">
      <w:pPr>
        <w:jc w:val="both"/>
        <w:rPr>
          <w:rFonts w:ascii="Adobe Caslon Pro" w:hAnsi="Adobe Caslon Pro" w:cs="Gill Sans Light"/>
          <w:sz w:val="24"/>
          <w:szCs w:val="24"/>
        </w:rPr>
      </w:pPr>
    </w:p>
    <w:p w14:paraId="0264C869" w14:textId="77777777" w:rsidR="00AA3A2F" w:rsidRPr="004D0ED0" w:rsidRDefault="00AA3A2F" w:rsidP="00AA3A2F">
      <w:pPr>
        <w:outlineLvl w:val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A T E N T A M E N T E</w:t>
      </w:r>
    </w:p>
    <w:p w14:paraId="6F690CC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C1B333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A879892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06589071" w14:textId="284099DF" w:rsidR="00AA3A2F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Nombre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completo y 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firma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autógrafa del AUTOR 1]</w:t>
      </w:r>
    </w:p>
    <w:p w14:paraId="687F47E7" w14:textId="75F6515D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45AF6446" w14:textId="537ABC2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EA9E006" w14:textId="3C528B1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 w:rsidR="001540A9"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2603F6A9" w14:textId="6E14803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011A78E1" w14:textId="77777777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6F9C0E27" w14:textId="77777777" w:rsidR="00AA3A2F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3B0FE24" w14:textId="5D2CA593" w:rsidR="001540A9" w:rsidRPr="004D0ED0" w:rsidRDefault="001540A9" w:rsidP="001540A9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</w:t>
      </w:r>
    </w:p>
    <w:p w14:paraId="58126A51" w14:textId="4F891E2F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del AUTOR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55858AF4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lastRenderedPageBreak/>
        <w:t>ORCID ID:</w:t>
      </w:r>
    </w:p>
    <w:p w14:paraId="7F309132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53F343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64C2B7A2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D0BAEA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0CCCB10D" w14:textId="77777777" w:rsidR="001540A9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0675C9CE" w14:textId="77777777" w:rsidR="001540A9" w:rsidRPr="004D0ED0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6F3D6BC6" w14:textId="7CC9E38D" w:rsidR="007B7D22" w:rsidRPr="00FF5398" w:rsidRDefault="00AA3A2F" w:rsidP="00FF5398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color w:val="7F7F7F"/>
          <w:sz w:val="24"/>
          <w:szCs w:val="24"/>
        </w:rPr>
        <w:t>Nota: Todos los autores y coautores deben firmar la presente carta y otorgar sus datos.</w:t>
      </w:r>
    </w:p>
    <w:sectPr w:rsidR="007B7D22" w:rsidRPr="00FF5398" w:rsidSect="004D0ED0">
      <w:headerReference w:type="default" r:id="rId7"/>
      <w:footerReference w:type="even" r:id="rId8"/>
      <w:footerReference w:type="default" r:id="rId9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1779" w14:textId="77777777" w:rsidR="00D31F04" w:rsidRDefault="00D31F04" w:rsidP="005B0F50">
      <w:pPr>
        <w:spacing w:after="0" w:line="240" w:lineRule="auto"/>
      </w:pPr>
      <w:r>
        <w:separator/>
      </w:r>
    </w:p>
  </w:endnote>
  <w:endnote w:type="continuationSeparator" w:id="0">
    <w:p w14:paraId="2F484895" w14:textId="77777777" w:rsidR="00D31F04" w:rsidRDefault="00D31F04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77CE8D45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4879A0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2D52A" w14:textId="77777777" w:rsidR="00D31F04" w:rsidRDefault="00D31F04" w:rsidP="005B0F50">
      <w:pPr>
        <w:spacing w:after="0" w:line="240" w:lineRule="auto"/>
      </w:pPr>
      <w:r>
        <w:separator/>
      </w:r>
    </w:p>
  </w:footnote>
  <w:footnote w:type="continuationSeparator" w:id="0">
    <w:p w14:paraId="657B6E58" w14:textId="77777777" w:rsidR="00D31F04" w:rsidRDefault="00D31F04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2" w:type="dxa"/>
      <w:jc w:val="center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973"/>
      <w:gridCol w:w="2383"/>
      <w:gridCol w:w="3656"/>
    </w:tblGrid>
    <w:tr w:rsidR="0003778C" w:rsidRPr="00E301E4" w14:paraId="2F8234A1" w14:textId="77777777" w:rsidTr="00D709F1">
      <w:trPr>
        <w:trHeight w:val="993"/>
        <w:jc w:val="center"/>
      </w:trPr>
      <w:tc>
        <w:tcPr>
          <w:tcW w:w="3973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05638707" w:rsidR="0003778C" w:rsidRPr="00E301E4" w:rsidRDefault="00D709F1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563FB969" wp14:editId="7A925D23">
                <wp:extent cx="2113280" cy="6210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rologia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>Carta de declaratoria de originalidad y no postulación simultánea</w:t>
          </w:r>
        </w:p>
        <w:p w14:paraId="25D6B86C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D709F1">
      <w:trPr>
        <w:trHeight w:val="442"/>
        <w:jc w:val="center"/>
      </w:trPr>
      <w:tc>
        <w:tcPr>
          <w:tcW w:w="3973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383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655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78C51E13" w:rsidR="0003778C" w:rsidRPr="006344DD" w:rsidRDefault="0003778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D46410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  <w:r w:rsidR="00D709F1">
            <w:rPr>
              <w:rFonts w:ascii="Adobe Caslon Pro" w:hAnsi="Adobe Caslon Pro"/>
              <w:b w:val="0"/>
              <w:i w:val="0"/>
              <w:iCs w:val="0"/>
            </w:rPr>
            <w:t>9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3778C"/>
    <w:rsid w:val="0005722F"/>
    <w:rsid w:val="00090521"/>
    <w:rsid w:val="001540A9"/>
    <w:rsid w:val="001B2542"/>
    <w:rsid w:val="00255BDF"/>
    <w:rsid w:val="002F3A63"/>
    <w:rsid w:val="00386B87"/>
    <w:rsid w:val="003B4DD0"/>
    <w:rsid w:val="003B58E9"/>
    <w:rsid w:val="003C7634"/>
    <w:rsid w:val="00433083"/>
    <w:rsid w:val="004879A0"/>
    <w:rsid w:val="004A5B37"/>
    <w:rsid w:val="004C2402"/>
    <w:rsid w:val="004D0ED0"/>
    <w:rsid w:val="004E6F2B"/>
    <w:rsid w:val="00527D4B"/>
    <w:rsid w:val="005624D3"/>
    <w:rsid w:val="00583738"/>
    <w:rsid w:val="005B0F50"/>
    <w:rsid w:val="005B2794"/>
    <w:rsid w:val="005C1BCB"/>
    <w:rsid w:val="00630837"/>
    <w:rsid w:val="006344DD"/>
    <w:rsid w:val="0063684D"/>
    <w:rsid w:val="00697FF8"/>
    <w:rsid w:val="006A20FF"/>
    <w:rsid w:val="006A79BA"/>
    <w:rsid w:val="006F3C30"/>
    <w:rsid w:val="00750B44"/>
    <w:rsid w:val="00755DFA"/>
    <w:rsid w:val="0078781A"/>
    <w:rsid w:val="007B7D22"/>
    <w:rsid w:val="00851A2F"/>
    <w:rsid w:val="0085324D"/>
    <w:rsid w:val="008B4FE0"/>
    <w:rsid w:val="009841E3"/>
    <w:rsid w:val="009C2EDA"/>
    <w:rsid w:val="00A3580A"/>
    <w:rsid w:val="00AA3A2F"/>
    <w:rsid w:val="00AA7132"/>
    <w:rsid w:val="00B20620"/>
    <w:rsid w:val="00B20A16"/>
    <w:rsid w:val="00B249C9"/>
    <w:rsid w:val="00B329EF"/>
    <w:rsid w:val="00B4200F"/>
    <w:rsid w:val="00C30648"/>
    <w:rsid w:val="00CB74B6"/>
    <w:rsid w:val="00CC35C4"/>
    <w:rsid w:val="00CF02EB"/>
    <w:rsid w:val="00D0776C"/>
    <w:rsid w:val="00D15996"/>
    <w:rsid w:val="00D31F04"/>
    <w:rsid w:val="00D32835"/>
    <w:rsid w:val="00D46410"/>
    <w:rsid w:val="00D46DD4"/>
    <w:rsid w:val="00D709F1"/>
    <w:rsid w:val="00DE311F"/>
    <w:rsid w:val="00DF6F39"/>
    <w:rsid w:val="00E13F7F"/>
    <w:rsid w:val="00E60340"/>
    <w:rsid w:val="00E67820"/>
    <w:rsid w:val="00E75116"/>
    <w:rsid w:val="00EC724B"/>
    <w:rsid w:val="00F034F0"/>
    <w:rsid w:val="00F14740"/>
    <w:rsid w:val="00F4774C"/>
    <w:rsid w:val="00F5764C"/>
    <w:rsid w:val="00F6554A"/>
    <w:rsid w:val="00F72576"/>
    <w:rsid w:val="00F84654"/>
    <w:rsid w:val="00F85E52"/>
    <w:rsid w:val="00FD0C85"/>
    <w:rsid w:val="00FD2D44"/>
    <w:rsid w:val="00FF5398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AA62-6728-4173-A497-152F946D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Usuario</cp:lastModifiedBy>
  <cp:revision>7</cp:revision>
  <dcterms:created xsi:type="dcterms:W3CDTF">2019-01-28T21:20:00Z</dcterms:created>
  <dcterms:modified xsi:type="dcterms:W3CDTF">2024-01-08T16:45:00Z</dcterms:modified>
</cp:coreProperties>
</file>